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DE695" w14:textId="77777777" w:rsidR="00F63985" w:rsidRDefault="00CE07C0">
      <w:r>
        <w:tab/>
      </w:r>
    </w:p>
    <w:p w14:paraId="39FEA44D" w14:textId="768CB74A" w:rsidR="00F63985" w:rsidRPr="00CE07C0" w:rsidRDefault="00CE07C0" w:rsidP="00CE07C0">
      <w:pPr>
        <w:jc w:val="center"/>
        <w:rPr>
          <w:b/>
          <w:bCs/>
          <w:sz w:val="28"/>
          <w:szCs w:val="32"/>
        </w:rPr>
      </w:pPr>
      <w:bookmarkStart w:id="0" w:name="_GoBack"/>
      <w:r w:rsidRPr="00CE07C0">
        <w:rPr>
          <w:b/>
          <w:bCs/>
          <w:sz w:val="28"/>
          <w:szCs w:val="32"/>
        </w:rPr>
        <w:t>Вопросы и ответы по вакцинопрофилактике</w:t>
      </w:r>
      <w:bookmarkEnd w:id="0"/>
    </w:p>
    <w:p w14:paraId="78F1E91F" w14:textId="77777777" w:rsidR="00F63985" w:rsidRDefault="00F63985"/>
    <w:p w14:paraId="4C28ADE5" w14:textId="77777777" w:rsidR="00F63985" w:rsidRDefault="00CE07C0">
      <w:pPr>
        <w:rPr>
          <w:b/>
          <w:bCs/>
        </w:rPr>
      </w:pPr>
      <w:r>
        <w:rPr>
          <w:b/>
          <w:bCs/>
        </w:rPr>
        <w:t>Как обеспечивается безопасность вакцин?</w:t>
      </w:r>
    </w:p>
    <w:p w14:paraId="4FA410C5" w14:textId="77777777" w:rsidR="00F63985" w:rsidRDefault="00F63985">
      <w:pPr>
        <w:rPr>
          <w:b/>
          <w:bCs/>
        </w:rPr>
      </w:pPr>
    </w:p>
    <w:p w14:paraId="64242297" w14:textId="14F129D0" w:rsidR="00F63985" w:rsidRDefault="00CE07C0">
      <w:r>
        <w:t xml:space="preserve">Вакцины, так </w:t>
      </w:r>
      <w:r w:rsidR="00F96EE9">
        <w:t>же</w:t>
      </w:r>
      <w:r w:rsidR="00F96EE9">
        <w:rPr>
          <w:rFonts w:hint="eastAsia"/>
        </w:rPr>
        <w:t>,</w:t>
      </w:r>
      <w:r>
        <w:t xml:space="preserve"> как и другие лекарственные препараты</w:t>
      </w:r>
      <w:r w:rsidR="00F96EE9">
        <w:t>,</w:t>
      </w:r>
      <w:r>
        <w:t xml:space="preserve"> </w:t>
      </w:r>
      <w:r>
        <w:t>претерпевают обширные клинические испытания для обеспечения максимальной безопасности и эффективности. Первоначальные клинические испытания проводятся на животных, затем проводятся несколько фаз испытаний на человеке. В соответствии с рекомендациями ВОЗ ка</w:t>
      </w:r>
      <w:r>
        <w:t>ждое государство, даже не производящее вакцины должно иметь национальный орган контроля иммунобиологических препаратов (МИБП). Постановлением Правительства России функции Национального органа контроля, отвечающего за качество вакцин, возложены на Государст</w:t>
      </w:r>
      <w:r>
        <w:t>венный НИИ стандартизации и контроля медицинских биологических препаратов им. Л.А. Тарасевича.</w:t>
      </w:r>
    </w:p>
    <w:p w14:paraId="594FF091" w14:textId="77FD2231" w:rsidR="00F63985" w:rsidRDefault="00CE07C0">
      <w:r>
        <w:t xml:space="preserve">Состав вакцин постоянно совершенствуется с целью обеспечения максимальной безопасности при их применении: создаются  вакцины, где нет </w:t>
      </w:r>
      <w:r>
        <w:t>живых инфекционных агентов</w:t>
      </w:r>
      <w:r>
        <w:t xml:space="preserve">, уменьшается их количество токсические компоненты </w:t>
      </w:r>
      <w:r>
        <w:t>вакцин заменяются  на безопасные и т.д.</w:t>
      </w:r>
    </w:p>
    <w:p w14:paraId="6ACCD239" w14:textId="77777777" w:rsidR="00F63985" w:rsidRDefault="00F63985"/>
    <w:p w14:paraId="4EA9D5F5" w14:textId="72586E86" w:rsidR="00F63985" w:rsidRDefault="00CE07C0">
      <w:pPr>
        <w:rPr>
          <w:b/>
          <w:bCs/>
        </w:rPr>
      </w:pPr>
      <w:r>
        <w:rPr>
          <w:b/>
          <w:bCs/>
        </w:rPr>
        <w:t>Можно ли одновременно прививаться против нескольких</w:t>
      </w:r>
      <w:r>
        <w:rPr>
          <w:b/>
          <w:bCs/>
        </w:rPr>
        <w:t xml:space="preserve"> </w:t>
      </w:r>
      <w:r>
        <w:rPr>
          <w:b/>
          <w:bCs/>
        </w:rPr>
        <w:t>инфекций?</w:t>
      </w:r>
    </w:p>
    <w:p w14:paraId="6481FE94" w14:textId="77777777" w:rsidR="00F63985" w:rsidRDefault="00F63985"/>
    <w:p w14:paraId="6A106727" w14:textId="77777777" w:rsidR="00F63985" w:rsidRDefault="00CE07C0">
      <w:r>
        <w:t>Одновременное введение нескольких вакцин в большинстве случаев является безопасным, эффективным и</w:t>
      </w:r>
      <w:r>
        <w:t xml:space="preserve"> регламентировано Национальным календарем прививок. В настоящее время нет каких-либо противопоказаний к одновременному введению нескольких вакцин. Исключение составляет вакцинация против туберкулеза вакциной БЦЖ - одновременно с ней другие прививки не пров</w:t>
      </w:r>
      <w:r>
        <w:t>одятся.</w:t>
      </w:r>
    </w:p>
    <w:p w14:paraId="125238E2" w14:textId="77777777" w:rsidR="00F63985" w:rsidRDefault="00F63985"/>
    <w:p w14:paraId="775CF749" w14:textId="77777777" w:rsidR="00F63985" w:rsidRDefault="00CE07C0">
      <w:r>
        <w:t>Кроме того, одновременное введение вакцин особенно актуально в следующих случаях:</w:t>
      </w:r>
    </w:p>
    <w:p w14:paraId="4487ACC5" w14:textId="77777777" w:rsidR="00F63985" w:rsidRDefault="00F63985"/>
    <w:p w14:paraId="23FBE825" w14:textId="77777777" w:rsidR="00F63985" w:rsidRDefault="00CE07C0" w:rsidP="00F96EE9">
      <w:pPr>
        <w:pStyle w:val="a9"/>
        <w:numPr>
          <w:ilvl w:val="0"/>
          <w:numId w:val="1"/>
        </w:numPr>
      </w:pPr>
      <w:r>
        <w:t>при надвигающейся одновременной эпидемии нескольких заболеваний;</w:t>
      </w:r>
    </w:p>
    <w:p w14:paraId="1205A079" w14:textId="77777777" w:rsidR="00F63985" w:rsidRDefault="00CE07C0" w:rsidP="00F96EE9">
      <w:pPr>
        <w:pStyle w:val="a9"/>
        <w:numPr>
          <w:ilvl w:val="0"/>
          <w:numId w:val="1"/>
        </w:numPr>
      </w:pPr>
      <w:r>
        <w:t>при подготовке к путешествию;</w:t>
      </w:r>
    </w:p>
    <w:p w14:paraId="7CE9EAF0" w14:textId="77777777" w:rsidR="00F63985" w:rsidRDefault="00CE07C0" w:rsidP="00F96EE9">
      <w:pPr>
        <w:pStyle w:val="a9"/>
        <w:numPr>
          <w:ilvl w:val="0"/>
          <w:numId w:val="1"/>
        </w:numPr>
      </w:pPr>
      <w:r>
        <w:t>при неуверенности в том, что пациент придет на последующие вакцинации</w:t>
      </w:r>
      <w:r>
        <w:t>;</w:t>
      </w:r>
    </w:p>
    <w:p w14:paraId="34E7071A" w14:textId="77777777" w:rsidR="00F63985" w:rsidRDefault="00CE07C0" w:rsidP="00F96EE9">
      <w:pPr>
        <w:pStyle w:val="a9"/>
        <w:numPr>
          <w:ilvl w:val="0"/>
          <w:numId w:val="1"/>
        </w:numPr>
      </w:pPr>
      <w:r>
        <w:t>при усыновлении ребенка иностранцами;</w:t>
      </w:r>
    </w:p>
    <w:p w14:paraId="1E084B7C" w14:textId="33FC6958" w:rsidR="00F63985" w:rsidRDefault="00CE07C0" w:rsidP="00F96EE9">
      <w:pPr>
        <w:pStyle w:val="a9"/>
        <w:numPr>
          <w:ilvl w:val="0"/>
          <w:numId w:val="1"/>
        </w:numPr>
      </w:pPr>
      <w:r>
        <w:t>при отсутствии документов о ранее проведенных прививках</w:t>
      </w:r>
      <w:r w:rsidR="00F96EE9">
        <w:t>.</w:t>
      </w:r>
    </w:p>
    <w:p w14:paraId="0EE00D50" w14:textId="77777777" w:rsidR="00CE07C0" w:rsidRDefault="00CE07C0"/>
    <w:p w14:paraId="3F44A21F" w14:textId="31A7D696" w:rsidR="00F63985" w:rsidRDefault="00CE07C0">
      <w:r>
        <w:t>В</w:t>
      </w:r>
      <w:r>
        <w:t xml:space="preserve"> настоящее время Национальным календарем прививок предусмотрено одновременное введение комбинированных и моновакцин. Единственным условием при этом является вв</w:t>
      </w:r>
      <w:r>
        <w:t>едение разными шприцами в разные участки тела.</w:t>
      </w:r>
    </w:p>
    <w:p w14:paraId="470C6371" w14:textId="77777777" w:rsidR="00F63985" w:rsidRDefault="00F63985"/>
    <w:p w14:paraId="414FBA45" w14:textId="77777777" w:rsidR="00F63985" w:rsidRDefault="00CE07C0">
      <w:r>
        <w:t>Одновременная вакцинация не сопровождается угнетением иммунного ответа. Наш организм постоянно сталкивается с огромным числом антигенов, обеспечивая защиту внутренней среды; при проникновении в эту внутреннюю</w:t>
      </w:r>
      <w:r>
        <w:t xml:space="preserve"> среду даже одного единственного микроорганизма он вырабатывает десятки видов антител к каждому из белков возбудителя. При смешанных инфекциях это число возрастает многократно, так что ответ на одновременное введение нескольких вакцин не создает чрезвычайн</w:t>
      </w:r>
      <w:r>
        <w:t>ой ситуации.</w:t>
      </w:r>
    </w:p>
    <w:p w14:paraId="2AA9C933" w14:textId="77777777" w:rsidR="00F63985" w:rsidRDefault="00F63985"/>
    <w:p w14:paraId="4E988517" w14:textId="77777777" w:rsidR="00F63985" w:rsidRDefault="00CE07C0">
      <w:r>
        <w:t>Одновременная иммунизация не сопровождается усилением побочных реакций: частота побочных реакций при совместном и раздельном их введении не различается</w:t>
      </w:r>
    </w:p>
    <w:p w14:paraId="4C369BD8" w14:textId="77777777" w:rsidR="00F63985" w:rsidRDefault="00F63985"/>
    <w:p w14:paraId="66059B29" w14:textId="77777777" w:rsidR="00F63985" w:rsidRDefault="00CE07C0">
      <w:pPr>
        <w:rPr>
          <w:b/>
          <w:bCs/>
        </w:rPr>
      </w:pPr>
      <w:r>
        <w:rPr>
          <w:b/>
          <w:bCs/>
        </w:rPr>
        <w:t>Какие имеются противопоказания к вакцинации?</w:t>
      </w:r>
    </w:p>
    <w:p w14:paraId="001E711B" w14:textId="77777777" w:rsidR="00F63985" w:rsidRDefault="00F63985">
      <w:pPr>
        <w:rPr>
          <w:b/>
          <w:bCs/>
        </w:rPr>
      </w:pPr>
    </w:p>
    <w:p w14:paraId="2AE5B9EE" w14:textId="77777777" w:rsidR="00F63985" w:rsidRDefault="00CE07C0">
      <w:r>
        <w:lastRenderedPageBreak/>
        <w:t xml:space="preserve">За последние годы перечень </w:t>
      </w:r>
      <w:r>
        <w:t>противопоказаний к вакцинации существенно уменьшился. Этому способствовали проводимые научные разработки, показавшие, что дети с различными заболеваниями при соблюдении определенных предосторожностей удовлетворительно переносят прививки и вырабатывают полн</w:t>
      </w:r>
      <w:r>
        <w:t>оценный иммунитет.</w:t>
      </w:r>
    </w:p>
    <w:p w14:paraId="4A1A9DE1" w14:textId="77777777" w:rsidR="00F63985" w:rsidRDefault="00F63985"/>
    <w:p w14:paraId="7A278E5C" w14:textId="75623553" w:rsidR="00F63985" w:rsidRDefault="00CE07C0">
      <w:r>
        <w:t xml:space="preserve">Широкий перечень противопоказаний, применявшийся на протяжении многих лет в нашей стране, </w:t>
      </w:r>
      <w:r>
        <w:t>был обусловлен тем, что большая часть из них была искусственно перенесена из противопоказаний к оспенной вакцинации на все другие вакцины.</w:t>
      </w:r>
    </w:p>
    <w:p w14:paraId="5A8D6684" w14:textId="77777777" w:rsidR="00F63985" w:rsidRDefault="00F63985"/>
    <w:p w14:paraId="7DA2C2F8" w14:textId="53A4A19E" w:rsidR="00F63985" w:rsidRDefault="00CE07C0">
      <w:r>
        <w:t>Проти</w:t>
      </w:r>
      <w:r>
        <w:t>вопоказания к прививкам подразделяются на следующие категории: постоянные (абсолютные) и временные (относительные</w:t>
      </w:r>
      <w:r w:rsidR="00F96EE9">
        <w:t>)</w:t>
      </w:r>
      <w:r>
        <w:t>.</w:t>
      </w:r>
    </w:p>
    <w:p w14:paraId="681EAF4F" w14:textId="77777777" w:rsidR="00F63985" w:rsidRDefault="00F63985"/>
    <w:p w14:paraId="7C38566B" w14:textId="77777777" w:rsidR="00F63985" w:rsidRDefault="00CE07C0">
      <w:r>
        <w:t>Постоянные противопоказания</w:t>
      </w:r>
    </w:p>
    <w:p w14:paraId="18583638" w14:textId="77777777" w:rsidR="00F63985" w:rsidRDefault="00F63985"/>
    <w:p w14:paraId="0B24B2D3" w14:textId="4EA169B0" w:rsidR="00F63985" w:rsidRDefault="00CE07C0">
      <w:r>
        <w:t xml:space="preserve">Постоянные противопоказания встречаются достаточно </w:t>
      </w:r>
      <w:r w:rsidR="00F96EE9">
        <w:t>редко</w:t>
      </w:r>
      <w:r w:rsidR="00F96EE9">
        <w:rPr>
          <w:rFonts w:hint="eastAsia"/>
        </w:rPr>
        <w:t>,</w:t>
      </w:r>
      <w:r>
        <w:t xml:space="preserve"> и их частота не превышает 1% от общего числа детей, к </w:t>
      </w:r>
      <w:r>
        <w:t>ним относятся:</w:t>
      </w:r>
    </w:p>
    <w:p w14:paraId="19ED1023" w14:textId="77777777" w:rsidR="00F63985" w:rsidRDefault="00F63985"/>
    <w:p w14:paraId="3690CD22" w14:textId="77777777" w:rsidR="00F63985" w:rsidRDefault="00CE07C0">
      <w:r>
        <w:t>Все вакцины:</w:t>
      </w:r>
    </w:p>
    <w:p w14:paraId="6C1A5097" w14:textId="21605BB5" w:rsidR="00F63985" w:rsidRDefault="00CE07C0">
      <w:r>
        <w:t xml:space="preserve"> - Сильная реакция или осложнение на предыдущую дозу (</w:t>
      </w:r>
      <w:r>
        <w:t xml:space="preserve">температура выше 40 градусов, в месте введения вакцины - отек, </w:t>
      </w:r>
      <w:proofErr w:type="gramStart"/>
      <w:r>
        <w:t>гиперемия &gt;</w:t>
      </w:r>
      <w:proofErr w:type="gramEnd"/>
      <w:r>
        <w:t xml:space="preserve"> 8 см в диаметре).</w:t>
      </w:r>
    </w:p>
    <w:p w14:paraId="48929662" w14:textId="77777777" w:rsidR="00F63985" w:rsidRDefault="00F63985"/>
    <w:p w14:paraId="3AA00C3D" w14:textId="77777777" w:rsidR="00F63985" w:rsidRDefault="00CE07C0">
      <w:r>
        <w:t>Все живые вакцины:</w:t>
      </w:r>
    </w:p>
    <w:p w14:paraId="29024373" w14:textId="77777777" w:rsidR="00F63985" w:rsidRDefault="00CE07C0">
      <w:r>
        <w:t xml:space="preserve"> - Иммунодефицитное состояние (первичное), </w:t>
      </w:r>
      <w:proofErr w:type="spellStart"/>
      <w:r>
        <w:t>иммуносупрессия</w:t>
      </w:r>
      <w:proofErr w:type="spellEnd"/>
      <w:r>
        <w:t>,</w:t>
      </w:r>
      <w:r>
        <w:t xml:space="preserve"> злокачественные новообразования, беременность</w:t>
      </w:r>
    </w:p>
    <w:p w14:paraId="56E24A99" w14:textId="77777777" w:rsidR="00F63985" w:rsidRDefault="00F63985"/>
    <w:p w14:paraId="4254B5C9" w14:textId="77777777" w:rsidR="00F63985" w:rsidRDefault="00CE07C0">
      <w:r>
        <w:t>БЦЖ-вакцина (вакцина против туберкулеза):</w:t>
      </w:r>
    </w:p>
    <w:p w14:paraId="46CEB091" w14:textId="77777777" w:rsidR="00F63985" w:rsidRDefault="00CE07C0">
      <w:r>
        <w:t xml:space="preserve"> - Масса тела ребенка менее 2000 граммов, келоидный рубец после введения предыдущей дозы</w:t>
      </w:r>
    </w:p>
    <w:p w14:paraId="02588EA2" w14:textId="77777777" w:rsidR="00F63985" w:rsidRDefault="00F63985"/>
    <w:p w14:paraId="1A649C2B" w14:textId="77777777" w:rsidR="00F63985" w:rsidRDefault="00CE07C0">
      <w:r>
        <w:t>АКДС (вакцина против коклюша, дифтерии, столбняка):</w:t>
      </w:r>
    </w:p>
    <w:p w14:paraId="20C7E3C2" w14:textId="77777777" w:rsidR="00F63985" w:rsidRDefault="00CE07C0">
      <w:r>
        <w:t xml:space="preserve"> - </w:t>
      </w:r>
      <w:r>
        <w:t xml:space="preserve">Прогрессирующее заболевание нервной системы, </w:t>
      </w:r>
      <w:proofErr w:type="spellStart"/>
      <w:r>
        <w:t>афебрильные</w:t>
      </w:r>
      <w:proofErr w:type="spellEnd"/>
      <w:r>
        <w:t xml:space="preserve"> судороги в </w:t>
      </w:r>
      <w:proofErr w:type="spellStart"/>
      <w:r>
        <w:t>анмнезе</w:t>
      </w:r>
      <w:proofErr w:type="spellEnd"/>
      <w:r>
        <w:t xml:space="preserve"> (вместо АКДС в этом случае вводят АДС)</w:t>
      </w:r>
    </w:p>
    <w:p w14:paraId="2F79548E" w14:textId="77777777" w:rsidR="00F63985" w:rsidRDefault="00F63985"/>
    <w:p w14:paraId="5CADA593" w14:textId="77777777" w:rsidR="00F63985" w:rsidRDefault="00CE07C0">
      <w:r>
        <w:t>АДС (дифтерийно-столбнячный анатоксин), АДС-М (дифтерийно-столбнячный анатоксин с уменьшенным содержанием антигенов):</w:t>
      </w:r>
    </w:p>
    <w:p w14:paraId="0CB5D804" w14:textId="77777777" w:rsidR="00F63985" w:rsidRDefault="00CE07C0">
      <w:r>
        <w:t xml:space="preserve"> - Абсолютных противоп</w:t>
      </w:r>
      <w:r>
        <w:t>оказаний нет</w:t>
      </w:r>
    </w:p>
    <w:p w14:paraId="372CBC3D" w14:textId="77777777" w:rsidR="00F63985" w:rsidRDefault="00F63985"/>
    <w:p w14:paraId="4A3E3F22" w14:textId="77777777" w:rsidR="00F63985" w:rsidRDefault="00CE07C0">
      <w:r>
        <w:t>Живые вакцины против кори, краснухи, паротита:</w:t>
      </w:r>
    </w:p>
    <w:p w14:paraId="5108E66C" w14:textId="77777777" w:rsidR="00F63985" w:rsidRDefault="00CE07C0">
      <w:r>
        <w:t xml:space="preserve"> - Тяжелая реакция на аминогликозиды, анафилактические реакции на куриный белок</w:t>
      </w:r>
    </w:p>
    <w:p w14:paraId="5D7CACBA" w14:textId="77777777" w:rsidR="00F63985" w:rsidRDefault="00F63985"/>
    <w:p w14:paraId="12FB4034" w14:textId="77777777" w:rsidR="00F63985" w:rsidRDefault="00CE07C0">
      <w:r>
        <w:t>Вакцины против гепатита В:</w:t>
      </w:r>
    </w:p>
    <w:p w14:paraId="4BDABC31" w14:textId="77777777" w:rsidR="00F63985" w:rsidRDefault="00CE07C0">
      <w:r>
        <w:t xml:space="preserve"> - Повышенная чувствительность к дрожжам</w:t>
      </w:r>
    </w:p>
    <w:p w14:paraId="21729193" w14:textId="77777777" w:rsidR="00F63985" w:rsidRDefault="00F63985"/>
    <w:p w14:paraId="43476BD9" w14:textId="77777777" w:rsidR="00F63985" w:rsidRDefault="00CE07C0">
      <w:r>
        <w:t>Вакцины против гриппа:</w:t>
      </w:r>
    </w:p>
    <w:p w14:paraId="26014D8F" w14:textId="77777777" w:rsidR="00F63985" w:rsidRDefault="00CE07C0">
      <w:r>
        <w:t xml:space="preserve"> - </w:t>
      </w:r>
      <w:r>
        <w:t>Повышенная чувствительность к куриному белку</w:t>
      </w:r>
    </w:p>
    <w:p w14:paraId="1B0925BE" w14:textId="77777777" w:rsidR="00F63985" w:rsidRDefault="00F63985"/>
    <w:p w14:paraId="48F9A5BE" w14:textId="77777777" w:rsidR="00F63985" w:rsidRDefault="00CE07C0">
      <w:r>
        <w:t xml:space="preserve">Временные противопоказания для всех видов вакцин — острые заболевания и обострения хронических, лучевая терапия. </w:t>
      </w:r>
    </w:p>
    <w:p w14:paraId="2C583AF3" w14:textId="77777777" w:rsidR="00F63985" w:rsidRDefault="00F63985"/>
    <w:p w14:paraId="4FDA3659" w14:textId="20A9EC9B" w:rsidR="00F63985" w:rsidRDefault="00CE07C0">
      <w:pPr>
        <w:rPr>
          <w:b/>
          <w:bCs/>
        </w:rPr>
      </w:pPr>
      <w:r>
        <w:rPr>
          <w:b/>
          <w:bCs/>
        </w:rPr>
        <w:t>Могут ли быть</w:t>
      </w:r>
      <w:r>
        <w:rPr>
          <w:b/>
          <w:bCs/>
        </w:rPr>
        <w:t xml:space="preserve"> реакции на прививку</w:t>
      </w:r>
      <w:r>
        <w:rPr>
          <w:b/>
          <w:bCs/>
        </w:rPr>
        <w:t>?</w:t>
      </w:r>
    </w:p>
    <w:p w14:paraId="44454D00" w14:textId="77777777" w:rsidR="00CE07C0" w:rsidRDefault="00CE07C0"/>
    <w:p w14:paraId="0163C569" w14:textId="07863FAC" w:rsidR="00F63985" w:rsidRDefault="00CE07C0">
      <w:r>
        <w:t>Большинство детей хорошо переносят прививку. Как правило у</w:t>
      </w:r>
      <w:r>
        <w:t xml:space="preserve"> них сохраняется сон, аппетит, они активны. В то же время в течение 2-3 недель после вакцинации в организме формируется выработка защитных </w:t>
      </w:r>
      <w:r>
        <w:t>антител от соответствующих болезней. При активной выработке у отдельных детей в этот период может незначительно повы</w:t>
      </w:r>
      <w:r>
        <w:t>шаться температура (до 38),</w:t>
      </w:r>
      <w:r>
        <w:t xml:space="preserve"> после коревой прививки на 7-10 день может появиться кратковременная сыпь, которые проходят в течение 1-2 дней. Также может быть местная реакция мягких тканей в месте укола в виде припухлости. В настоящее время ряд вакцин вводит</w:t>
      </w:r>
      <w:r>
        <w:t xml:space="preserve">ся в мышцу бедра. </w:t>
      </w:r>
      <w:r>
        <w:t xml:space="preserve">За счет болезненности при ходьбе ребенок может прихрамывать, маленькие дети стараются не вставать на эту ножку. Это расценивается родителями как паралич. </w:t>
      </w:r>
    </w:p>
    <w:p w14:paraId="6B98EEC9" w14:textId="564E336C" w:rsidR="00F63985" w:rsidRDefault="00CE07C0">
      <w:r>
        <w:t>После каждой прививки необходимо обеспечить ребенку охранительный режим, избегать</w:t>
      </w:r>
      <w:r>
        <w:t xml:space="preserve"> переохлаждения, контакт с больными, соблюдать умеренность в питании.</w:t>
      </w:r>
    </w:p>
    <w:p w14:paraId="650D8436" w14:textId="0CCCD817" w:rsidR="00F63985" w:rsidRDefault="00CE07C0">
      <w:r>
        <w:t>Осложнения после прививок возникают крайне редко,</w:t>
      </w:r>
      <w:r>
        <w:t xml:space="preserve"> вероятность их возникновения такая </w:t>
      </w:r>
      <w:r w:rsidR="00F96EE9">
        <w:t>же</w:t>
      </w:r>
      <w:r w:rsidR="00F96EE9">
        <w:rPr>
          <w:rFonts w:hint="eastAsia"/>
        </w:rPr>
        <w:t>,</w:t>
      </w:r>
      <w:r>
        <w:t xml:space="preserve"> как и</w:t>
      </w:r>
      <w:r>
        <w:t xml:space="preserve"> при приеме любого лекарственного средства.</w:t>
      </w:r>
    </w:p>
    <w:p w14:paraId="406BA8C6" w14:textId="77777777" w:rsidR="00F63985" w:rsidRDefault="00F63985"/>
    <w:p w14:paraId="7D3692DC" w14:textId="77777777" w:rsidR="00F63985" w:rsidRPr="00B36AA1" w:rsidRDefault="00CE07C0">
      <w:pPr>
        <w:rPr>
          <w:b/>
          <w:bCs/>
          <w:sz w:val="28"/>
          <w:szCs w:val="32"/>
        </w:rPr>
      </w:pPr>
      <w:r w:rsidRPr="00B36AA1">
        <w:rPr>
          <w:b/>
          <w:bCs/>
          <w:sz w:val="28"/>
          <w:szCs w:val="32"/>
        </w:rPr>
        <w:t>Необходимо ли прививаться взрослым?</w:t>
      </w:r>
    </w:p>
    <w:p w14:paraId="31AD0772" w14:textId="77777777" w:rsidR="00F63985" w:rsidRDefault="00F63985">
      <w:pPr>
        <w:rPr>
          <w:b/>
          <w:bCs/>
        </w:rPr>
      </w:pPr>
    </w:p>
    <w:p w14:paraId="56036E43" w14:textId="77777777" w:rsidR="00F63985" w:rsidRDefault="00CE07C0">
      <w:r>
        <w:t xml:space="preserve">Так сложилось, что слово "прививка" </w:t>
      </w:r>
      <w:r>
        <w:t xml:space="preserve">ассоциируется с ребенком. Однако вакцинация взрослых не менее важна, чем вакцинация детей. В настоящее время в Национальный календарь прививок включена вакцинация взрослых протии дифтерии, гриппа (лиц старше 60 лет, медиков, педагогов и т.д.), кори (до 35 </w:t>
      </w:r>
      <w:r>
        <w:t>лет), краснухи (женщин 18-25 лет), гепатита В (до 55 лет).</w:t>
      </w:r>
    </w:p>
    <w:p w14:paraId="5CA9F5FA" w14:textId="77777777" w:rsidR="00F63985" w:rsidRDefault="00F63985"/>
    <w:p w14:paraId="7F4E5866" w14:textId="77777777" w:rsidR="00F63985" w:rsidRPr="00B36AA1" w:rsidRDefault="00CE07C0">
      <w:pPr>
        <w:rPr>
          <w:b/>
          <w:bCs/>
        </w:rPr>
      </w:pPr>
      <w:r w:rsidRPr="00B36AA1">
        <w:rPr>
          <w:b/>
          <w:bCs/>
        </w:rPr>
        <w:t>Корь, паротит, краснуха</w:t>
      </w:r>
    </w:p>
    <w:p w14:paraId="7BA2466C" w14:textId="77777777" w:rsidR="00F63985" w:rsidRDefault="00F63985"/>
    <w:p w14:paraId="1B74A9BA" w14:textId="77777777" w:rsidR="00F63985" w:rsidRDefault="00CE07C0">
      <w:r>
        <w:t>Вакцинация против этих инфекций рекомендуется всем взрослым, которые не болели или не были вакцинированы.</w:t>
      </w:r>
    </w:p>
    <w:p w14:paraId="65A00E39" w14:textId="77777777" w:rsidR="00F63985" w:rsidRDefault="00F63985"/>
    <w:p w14:paraId="484E8FC0" w14:textId="77777777" w:rsidR="00F63985" w:rsidRDefault="00CE07C0">
      <w:r>
        <w:t xml:space="preserve">Все </w:t>
      </w:r>
      <w:proofErr w:type="spellStart"/>
      <w:r>
        <w:t>неиммунные</w:t>
      </w:r>
      <w:proofErr w:type="spellEnd"/>
      <w:r>
        <w:t xml:space="preserve"> (то есть не болевшие и не привитые) женщины детор</w:t>
      </w:r>
      <w:r>
        <w:t>одного возраста должны быть привиты против краснухи. Особенно это касается лиц групп риска (работников детских дошкольных учреждений и школ, инфекционных отделений больниц и роддомов, студентов-медиков, врачей).</w:t>
      </w:r>
    </w:p>
    <w:p w14:paraId="08ED99F0" w14:textId="77777777" w:rsidR="00F63985" w:rsidRDefault="00F63985"/>
    <w:p w14:paraId="1E372FDB" w14:textId="77777777" w:rsidR="00F63985" w:rsidRDefault="00CE07C0">
      <w:r>
        <w:t xml:space="preserve">При первом случае кори в </w:t>
      </w:r>
      <w:r>
        <w:t>организованном коллективе следует срочно (в течение 3-х суток) привить коревой вакциной всех контактных без ограничения возраста, не болевших корью и не вакцинированных против нее.</w:t>
      </w:r>
    </w:p>
    <w:p w14:paraId="4633A9B8" w14:textId="77777777" w:rsidR="00F63985" w:rsidRDefault="00F63985"/>
    <w:p w14:paraId="4702C46C" w14:textId="77777777" w:rsidR="00F63985" w:rsidRDefault="00CE07C0">
      <w:r>
        <w:t>При регистрации заболевания паротитом ранее не привитые и не болевшие паро</w:t>
      </w:r>
      <w:r>
        <w:t>титом взрослые мужчины до 35 лет подлежат прививке в течение 7 дней после контакта с заболевшим.</w:t>
      </w:r>
    </w:p>
    <w:p w14:paraId="50362F23" w14:textId="77777777" w:rsidR="00F63985" w:rsidRDefault="00F63985"/>
    <w:p w14:paraId="49BB2BA1" w14:textId="77777777" w:rsidR="00F63985" w:rsidRDefault="00CE07C0">
      <w:r>
        <w:t>Вакцинацию против кори, паротита, краснухи проводят без предварительного серологического контроля (анализа крови на антитела), так как наличие постинфекционно</w:t>
      </w:r>
      <w:r>
        <w:t>го иммунитета ни в коей мере не усиливает реакцию на вакцинацию.</w:t>
      </w:r>
    </w:p>
    <w:p w14:paraId="2C859821" w14:textId="77777777" w:rsidR="00F63985" w:rsidRDefault="00F63985"/>
    <w:p w14:paraId="1C29FF42" w14:textId="7D1DD9C5" w:rsidR="00F63985" w:rsidRDefault="00CE07C0">
      <w:r>
        <w:t>Женщины, подлежащие прививкам</w:t>
      </w:r>
      <w:r w:rsidR="00F96EE9">
        <w:t>,</w:t>
      </w:r>
      <w:r>
        <w:t xml:space="preserve"> не должны быть беременными.</w:t>
      </w:r>
    </w:p>
    <w:p w14:paraId="12325594" w14:textId="77777777" w:rsidR="00F63985" w:rsidRDefault="00F63985"/>
    <w:p w14:paraId="3009D6FF" w14:textId="77777777" w:rsidR="00F63985" w:rsidRPr="00B36AA1" w:rsidRDefault="00CE07C0">
      <w:pPr>
        <w:rPr>
          <w:b/>
          <w:bCs/>
        </w:rPr>
      </w:pPr>
      <w:r w:rsidRPr="00B36AA1">
        <w:rPr>
          <w:b/>
          <w:bCs/>
        </w:rPr>
        <w:t>Гепатит А</w:t>
      </w:r>
    </w:p>
    <w:p w14:paraId="0489D260" w14:textId="77777777" w:rsidR="00F63985" w:rsidRDefault="00F63985"/>
    <w:p w14:paraId="36586945" w14:textId="77777777" w:rsidR="00F63985" w:rsidRDefault="00CE07C0">
      <w:r>
        <w:t>Вакцинация против гепатита А рекомендуется следующим лицам:</w:t>
      </w:r>
    </w:p>
    <w:p w14:paraId="78CB3EF9" w14:textId="77777777" w:rsidR="00F63985" w:rsidRDefault="00F63985"/>
    <w:p w14:paraId="283BDE87" w14:textId="0F6AF3FF" w:rsidR="00F63985" w:rsidRDefault="00CE07C0">
      <w:r>
        <w:t xml:space="preserve">o Лица, путешествующие в регионы, где высок риск </w:t>
      </w:r>
      <w:r>
        <w:t>заражения гепатитом А:</w:t>
      </w:r>
    </w:p>
    <w:p w14:paraId="1BD4B57D" w14:textId="77777777" w:rsidR="00F63985" w:rsidRDefault="00CE07C0">
      <w:r>
        <w:t>o Лица с хроническими заболеваниями печени;</w:t>
      </w:r>
    </w:p>
    <w:p w14:paraId="4A434B16" w14:textId="77777777" w:rsidR="00F63985" w:rsidRDefault="00CE07C0">
      <w:r>
        <w:t xml:space="preserve">o </w:t>
      </w:r>
      <w:proofErr w:type="spellStart"/>
      <w:r>
        <w:t>Иинфицированные</w:t>
      </w:r>
      <w:proofErr w:type="spellEnd"/>
      <w:r>
        <w:t xml:space="preserve"> вирусом гепатита С;</w:t>
      </w:r>
    </w:p>
    <w:p w14:paraId="12A45A32" w14:textId="77777777" w:rsidR="00F63985" w:rsidRDefault="00CE07C0">
      <w:r>
        <w:t>o Наркоманы;</w:t>
      </w:r>
    </w:p>
    <w:p w14:paraId="4624E36A" w14:textId="431AD18C" w:rsidR="00F63985" w:rsidRDefault="00CE07C0">
      <w:r>
        <w:t>o Гомосексуалисты;</w:t>
      </w:r>
    </w:p>
    <w:p w14:paraId="10353CA4" w14:textId="24EB44D1" w:rsidR="00F63985" w:rsidRDefault="00CE07C0">
      <w:r>
        <w:t>o Лица с нарушением коагулирующего фактора;</w:t>
      </w:r>
    </w:p>
    <w:p w14:paraId="65641EF7" w14:textId="70426DDE" w:rsidR="00F63985" w:rsidRDefault="00CE07C0">
      <w:r>
        <w:t>o Лица,</w:t>
      </w:r>
      <w:r>
        <w:t xml:space="preserve"> работающие с вирусом гепатита А в лабораториях;</w:t>
      </w:r>
    </w:p>
    <w:p w14:paraId="4D04DD32" w14:textId="3F7DCDD1" w:rsidR="00F63985" w:rsidRDefault="00CE07C0">
      <w:r>
        <w:t xml:space="preserve">o Работникам пищевой </w:t>
      </w:r>
      <w:r>
        <w:t>промышленности.</w:t>
      </w:r>
    </w:p>
    <w:p w14:paraId="21D14B6F" w14:textId="77777777" w:rsidR="00B36AA1" w:rsidRDefault="00B36AA1"/>
    <w:p w14:paraId="4EA69D7B" w14:textId="43D01C0F" w:rsidR="00F63985" w:rsidRPr="00B36AA1" w:rsidRDefault="00CE07C0">
      <w:pPr>
        <w:rPr>
          <w:b/>
          <w:bCs/>
        </w:rPr>
      </w:pPr>
      <w:r w:rsidRPr="00B36AA1">
        <w:rPr>
          <w:b/>
          <w:bCs/>
        </w:rPr>
        <w:t>Гепатит В</w:t>
      </w:r>
    </w:p>
    <w:p w14:paraId="68F45B1C" w14:textId="77777777" w:rsidR="00F63985" w:rsidRDefault="00F63985"/>
    <w:p w14:paraId="015842CD" w14:textId="7D385286" w:rsidR="00F63985" w:rsidRDefault="00CE07C0">
      <w:r>
        <w:t>Прививки против гепатита В рекомендуются</w:t>
      </w:r>
      <w:r>
        <w:t xml:space="preserve"> взрослым без ограничения возраста, а особенно следующим категориям населения:</w:t>
      </w:r>
    </w:p>
    <w:p w14:paraId="32076F17" w14:textId="77777777" w:rsidR="00F63985" w:rsidRDefault="00F63985"/>
    <w:p w14:paraId="623D9D2C" w14:textId="77777777" w:rsidR="00F63985" w:rsidRDefault="00CE07C0">
      <w:r>
        <w:t>Лица групп риска:</w:t>
      </w:r>
    </w:p>
    <w:p w14:paraId="70C381D4" w14:textId="77777777" w:rsidR="00F63985" w:rsidRDefault="00F63985"/>
    <w:p w14:paraId="3A23E068" w14:textId="7547AEF2" w:rsidR="00F63985" w:rsidRDefault="00CE07C0">
      <w:r>
        <w:t>o    имеющие бытовые или половые контакты с инфицированными гепатитом В;</w:t>
      </w:r>
    </w:p>
    <w:p w14:paraId="6C281ED7" w14:textId="1FD516C0" w:rsidR="00F63985" w:rsidRDefault="00CE07C0">
      <w:r>
        <w:t xml:space="preserve">o    </w:t>
      </w:r>
      <w:r>
        <w:t>наркоманы</w:t>
      </w:r>
      <w:r w:rsidR="00B36AA1">
        <w:t>;</w:t>
      </w:r>
    </w:p>
    <w:p w14:paraId="1BDD757D" w14:textId="4CD6823D" w:rsidR="00F63985" w:rsidRDefault="00CE07C0">
      <w:r>
        <w:t>o    гетеросексуалы, имеющие более 1 партнера за 6 месяцев;</w:t>
      </w:r>
    </w:p>
    <w:p w14:paraId="4A974FFE" w14:textId="5C4F4ABB" w:rsidR="00F63985" w:rsidRDefault="00CE07C0">
      <w:r>
        <w:t>o    гомосексуалы;</w:t>
      </w:r>
    </w:p>
    <w:p w14:paraId="4097A84A" w14:textId="68F2C957" w:rsidR="00F63985" w:rsidRDefault="00CE07C0">
      <w:r>
        <w:t>o    лица с недавно диагностированными венерическими заболеваниями;</w:t>
      </w:r>
    </w:p>
    <w:p w14:paraId="03B2E41F" w14:textId="4522ED8A" w:rsidR="00F63985" w:rsidRDefault="00CE07C0">
      <w:r>
        <w:t>o    пациенты на гемодиализе и с острой почечной недостаточностью;</w:t>
      </w:r>
    </w:p>
    <w:p w14:paraId="16FC1B1B" w14:textId="67FFA64A" w:rsidR="00F63985" w:rsidRDefault="00CE07C0">
      <w:r>
        <w:t>o    пациенты, получающие ч</w:t>
      </w:r>
      <w:r>
        <w:t>астые переливания крови;</w:t>
      </w:r>
    </w:p>
    <w:p w14:paraId="3EB1F4D2" w14:textId="43B0239D" w:rsidR="00F63985" w:rsidRDefault="00CE07C0">
      <w:r>
        <w:t>o    реципиенты препаратов крови</w:t>
      </w:r>
      <w:r w:rsidR="00B36AA1">
        <w:t>;</w:t>
      </w:r>
    </w:p>
    <w:p w14:paraId="354E007F" w14:textId="2C06A42F" w:rsidR="00F63985" w:rsidRDefault="00CE07C0">
      <w:r>
        <w:t>o    лица, работающие с кровью</w:t>
      </w:r>
      <w:r w:rsidR="00B36AA1">
        <w:t>;</w:t>
      </w:r>
    </w:p>
    <w:p w14:paraId="218AA412" w14:textId="36B25B88" w:rsidR="00F63985" w:rsidRDefault="00CE07C0">
      <w:r>
        <w:t>o    медицинские работники</w:t>
      </w:r>
      <w:r w:rsidR="00B36AA1">
        <w:t>;</w:t>
      </w:r>
    </w:p>
    <w:p w14:paraId="4A5B67B7" w14:textId="64F5D4AA" w:rsidR="00F63985" w:rsidRDefault="00CE07C0">
      <w:r>
        <w:t xml:space="preserve">o    </w:t>
      </w:r>
      <w:r w:rsidR="00B36AA1">
        <w:t>п</w:t>
      </w:r>
      <w:r>
        <w:t>одростки</w:t>
      </w:r>
      <w:r w:rsidR="00B36AA1">
        <w:t>;</w:t>
      </w:r>
    </w:p>
    <w:p w14:paraId="2FA6A2DC" w14:textId="45EC7C29" w:rsidR="00F63985" w:rsidRDefault="00CE07C0">
      <w:r>
        <w:t xml:space="preserve">o    </w:t>
      </w:r>
      <w:r w:rsidR="00B36AA1">
        <w:t>л</w:t>
      </w:r>
      <w:r>
        <w:t>ица, инфицированные гепатитом С</w:t>
      </w:r>
      <w:r w:rsidR="00B36AA1">
        <w:t>.</w:t>
      </w:r>
    </w:p>
    <w:p w14:paraId="26C2A16C" w14:textId="77777777" w:rsidR="00F63985" w:rsidRDefault="00F63985"/>
    <w:p w14:paraId="13B77B5D" w14:textId="77777777" w:rsidR="00F63985" w:rsidRPr="00CE07C0" w:rsidRDefault="00CE07C0">
      <w:pPr>
        <w:rPr>
          <w:b/>
          <w:bCs/>
        </w:rPr>
      </w:pPr>
      <w:r w:rsidRPr="00CE07C0">
        <w:rPr>
          <w:b/>
          <w:bCs/>
        </w:rPr>
        <w:t>Дифтерия и столбняк</w:t>
      </w:r>
    </w:p>
    <w:p w14:paraId="01044B12" w14:textId="77777777" w:rsidR="00F63985" w:rsidRDefault="00F63985"/>
    <w:p w14:paraId="1CC0B26E" w14:textId="77777777" w:rsidR="00F63985" w:rsidRDefault="00CE07C0">
      <w:r>
        <w:t>Вакцинация против дифтерии и столбняка взрослых включена в к</w:t>
      </w:r>
      <w:r>
        <w:t>алендарь профилактических прививок практически всех стран, в том числе и России.</w:t>
      </w:r>
    </w:p>
    <w:p w14:paraId="2789E4FB" w14:textId="77777777" w:rsidR="00F63985" w:rsidRDefault="00F63985"/>
    <w:p w14:paraId="702226F1" w14:textId="77777777" w:rsidR="00F63985" w:rsidRDefault="00CE07C0">
      <w:r>
        <w:t>Исследованиями последних лет установлено, что на иммунитет против дифтерии у взрослых прямо влияют следующие факторы:</w:t>
      </w:r>
    </w:p>
    <w:p w14:paraId="693CE51F" w14:textId="77777777" w:rsidR="00F63985" w:rsidRDefault="00F63985"/>
    <w:p w14:paraId="602EB857" w14:textId="77777777" w:rsidR="00F63985" w:rsidRDefault="00CE07C0">
      <w:r>
        <w:t xml:space="preserve">- время, прошедшее после последней вакцинации (чем оно </w:t>
      </w:r>
      <w:r>
        <w:t>больше, тем ниже уровень антител);</w:t>
      </w:r>
    </w:p>
    <w:p w14:paraId="7B62D8E3" w14:textId="584DA19E" w:rsidR="00F63985" w:rsidRDefault="00CE07C0">
      <w:r>
        <w:t>- факт законченной первичной вакцинации (3-х кратный) в первые 3 года жизни;</w:t>
      </w:r>
    </w:p>
    <w:p w14:paraId="1A278343" w14:textId="281E3F5C" w:rsidR="00F63985" w:rsidRDefault="00CE07C0">
      <w:r>
        <w:t>- пол: установлено, что у женщин защита оказывается всегда ниже, чем у мужчин;</w:t>
      </w:r>
    </w:p>
    <w:p w14:paraId="78E3727C" w14:textId="77777777" w:rsidR="00F63985" w:rsidRDefault="00CE07C0">
      <w:r>
        <w:t xml:space="preserve">- противодифтерийный иммунитет у лиц, </w:t>
      </w:r>
      <w:r>
        <w:t xml:space="preserve">злоупотребляющих алкоголем, находящихся на гемодиализе, после </w:t>
      </w:r>
      <w:proofErr w:type="spellStart"/>
      <w:r>
        <w:t>аллотрансплантации</w:t>
      </w:r>
      <w:proofErr w:type="spellEnd"/>
      <w:r>
        <w:t xml:space="preserve"> почки оказывается сниженным.</w:t>
      </w:r>
    </w:p>
    <w:p w14:paraId="6B638483" w14:textId="77777777" w:rsidR="00B36AA1" w:rsidRDefault="00B36AA1"/>
    <w:p w14:paraId="48ABF462" w14:textId="047A8596" w:rsidR="00F63985" w:rsidRDefault="00CE07C0">
      <w:r>
        <w:t>Ниже приведены рекомендации по режиму проведения прививок в зависимости от обстоятельств:</w:t>
      </w:r>
    </w:p>
    <w:p w14:paraId="07CB3ED4" w14:textId="77777777" w:rsidR="00F63985" w:rsidRDefault="00F63985"/>
    <w:p w14:paraId="1B35FBB9" w14:textId="79B3D8E5" w:rsidR="00F63985" w:rsidRDefault="00CE07C0">
      <w:r>
        <w:t xml:space="preserve">o    </w:t>
      </w:r>
      <w:r>
        <w:t>Лица</w:t>
      </w:r>
      <w:r w:rsidR="00B36AA1">
        <w:t>,</w:t>
      </w:r>
      <w:r>
        <w:t xml:space="preserve"> полноценно привитые в детстве, должны прививаться</w:t>
      </w:r>
      <w:r>
        <w:t xml:space="preserve"> против дифтерии и столбняка ослабленной вакциной каждые 10 лет без ограничения возраста;</w:t>
      </w:r>
    </w:p>
    <w:p w14:paraId="01069E3C" w14:textId="0394CEB8" w:rsidR="00F63985" w:rsidRDefault="00CE07C0">
      <w:r>
        <w:t xml:space="preserve">o    </w:t>
      </w:r>
      <w:r>
        <w:t xml:space="preserve">Лица, у которых возник перерыв в графике ревакцинаций (более 10 лет) прививаются двукратно с </w:t>
      </w:r>
      <w:proofErr w:type="spellStart"/>
      <w:r>
        <w:t>инетрвалом</w:t>
      </w:r>
      <w:proofErr w:type="spellEnd"/>
      <w:r>
        <w:t xml:space="preserve"> 30-45 дней. Если они за это время получали столбнячный анатокс</w:t>
      </w:r>
      <w:r>
        <w:t>ин, одна из прививок может быть сделана только вакциной против дифтерии. Далее ревакцинация проводится каждые 10 лет;</w:t>
      </w:r>
    </w:p>
    <w:p w14:paraId="75F115D9" w14:textId="7ECB2741" w:rsidR="00F63985" w:rsidRDefault="00CE07C0">
      <w:r>
        <w:t xml:space="preserve">o    </w:t>
      </w:r>
      <w:r>
        <w:t>Лица</w:t>
      </w:r>
      <w:r w:rsidR="00B36AA1">
        <w:t>,</w:t>
      </w:r>
      <w:r>
        <w:t xml:space="preserve"> не привитые в прошлом вообще, получают 3 дозы вакцины (вторая через 30-45 дней после первой, третья - 6-12 мес. после второй). Далее</w:t>
      </w:r>
      <w:r>
        <w:t xml:space="preserve"> ревакцинацию проводят каждые 10 лет. Если менее 8 лет назад проводилась вакцинация столбнячным анатоксином, то проводится вакцинация только вакциной против дифтерии.</w:t>
      </w:r>
    </w:p>
    <w:p w14:paraId="391F5937" w14:textId="77777777" w:rsidR="00CE07C0" w:rsidRDefault="00CE07C0"/>
    <w:p w14:paraId="3CE00C8F" w14:textId="2B716AEA" w:rsidR="00F63985" w:rsidRDefault="00CE07C0">
      <w:r>
        <w:t>При неизвестном прививочным анамнезе проводят однократную (в возрасте до 35 лет) или двук</w:t>
      </w:r>
      <w:r>
        <w:t>ратную (старшие возраста) вакцинацию. для последней возрастной группы рекомендуется определение титра антител спустя 2 месяца после второй прививки. Ревакцинации проводят каждые 10 лет.</w:t>
      </w:r>
    </w:p>
    <w:p w14:paraId="7A4EB086" w14:textId="77777777" w:rsidR="00F63985" w:rsidRDefault="00CE07C0">
      <w:r>
        <w:t>Экстренная профилактика столбняка (при травме): если рана чистая, то в</w:t>
      </w:r>
      <w:r>
        <w:t>акцинация необходима только в случае, если после последней вакцинации прошло более 10 лет; в случае загрязненной раны вакцинация необходима, если с момента если с момента предыдущей вакцинации прошло более 5 лет.</w:t>
      </w:r>
    </w:p>
    <w:p w14:paraId="37D6F812" w14:textId="77777777" w:rsidR="00F63985" w:rsidRDefault="00F63985"/>
    <w:p w14:paraId="4CF799E3" w14:textId="77777777" w:rsidR="00F63985" w:rsidRDefault="00F63985"/>
    <w:p w14:paraId="51D78104" w14:textId="77777777" w:rsidR="00F63985" w:rsidRDefault="00F63985"/>
    <w:p w14:paraId="537D5157" w14:textId="77777777" w:rsidR="00F63985" w:rsidRDefault="00F63985"/>
    <w:p w14:paraId="09A65D1C" w14:textId="77777777" w:rsidR="00F63985" w:rsidRDefault="00F63985"/>
    <w:p w14:paraId="4E4EC13B" w14:textId="77777777" w:rsidR="00F63985" w:rsidRDefault="00F63985"/>
    <w:p w14:paraId="3E57C7E7" w14:textId="77777777" w:rsidR="00F63985" w:rsidRDefault="00F63985"/>
    <w:p w14:paraId="489CD018" w14:textId="77777777" w:rsidR="00F63985" w:rsidRDefault="00F63985"/>
    <w:p w14:paraId="42E80721" w14:textId="77777777" w:rsidR="00F63985" w:rsidRDefault="00F63985"/>
    <w:p w14:paraId="5A6651BB" w14:textId="77777777" w:rsidR="00F63985" w:rsidRDefault="00F63985"/>
    <w:p w14:paraId="225A5D7C" w14:textId="77777777" w:rsidR="00F63985" w:rsidRDefault="00F63985"/>
    <w:p w14:paraId="7FC11CC2" w14:textId="77777777" w:rsidR="00F63985" w:rsidRDefault="00F63985"/>
    <w:p w14:paraId="2E793FF4" w14:textId="77777777" w:rsidR="00F63985" w:rsidRDefault="00F63985"/>
    <w:p w14:paraId="7C9748AE" w14:textId="77777777" w:rsidR="00F63985" w:rsidRDefault="00F63985"/>
    <w:p w14:paraId="52CC41A2" w14:textId="77777777" w:rsidR="00F63985" w:rsidRDefault="00F63985"/>
    <w:p w14:paraId="00FEB89A" w14:textId="77777777" w:rsidR="00F63985" w:rsidRDefault="00F63985"/>
    <w:p w14:paraId="46FC89C4" w14:textId="77777777" w:rsidR="00F63985" w:rsidRDefault="00F63985"/>
    <w:p w14:paraId="613E0948" w14:textId="77777777" w:rsidR="00F63985" w:rsidRDefault="00F63985"/>
    <w:p w14:paraId="23F6F5BC" w14:textId="77777777" w:rsidR="00F63985" w:rsidRDefault="00CE07C0">
      <w:pPr>
        <w:pStyle w:val="a5"/>
      </w:pPr>
      <w:r>
        <w:br/>
      </w:r>
    </w:p>
    <w:p w14:paraId="2F0060A5" w14:textId="1D734486" w:rsidR="00F63985" w:rsidRDefault="00F63985">
      <w:pPr>
        <w:pStyle w:val="a5"/>
      </w:pPr>
    </w:p>
    <w:sectPr w:rsidR="00F63985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A5477"/>
    <w:multiLevelType w:val="hybridMultilevel"/>
    <w:tmpl w:val="50D8C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985"/>
    <w:rsid w:val="00B36AA1"/>
    <w:rsid w:val="00CE07C0"/>
    <w:rsid w:val="00F63985"/>
    <w:rsid w:val="00F9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6999B"/>
  <w15:docId w15:val="{2D0D87DB-1620-4AB0-9F1B-B3779C9E1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List Paragraph"/>
    <w:basedOn w:val="a"/>
    <w:uiPriority w:val="34"/>
    <w:qFormat/>
    <w:rsid w:val="00F96EE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Хоуп</cp:lastModifiedBy>
  <cp:revision>2</cp:revision>
  <dcterms:created xsi:type="dcterms:W3CDTF">2024-03-12T07:11:00Z</dcterms:created>
  <dcterms:modified xsi:type="dcterms:W3CDTF">2024-03-12T08:36:00Z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2024-03-01T12:33:36Z</dcterms:created>
  <dc:creator/>
  <dc:description/>
  <dc:language>ru-RU</dc:language>
  <cp:lastModifiedBy/>
  <cp:lastPrinted>2024-03-01T13:42:39Z</cp:lastPrinted>
  <dcterms:modified xsi:type="dcterms:W3CDTF">2024-03-04T10:30:15Z</dcterms:modified>
  <cp:revision>2</cp:revision>
  <dc:subject/>
  <dc:title/>
</cp:coreProperties>
</file>